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AE6B20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AE6B20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AE6B20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379B" w:rsidRPr="00AE6B20" w:rsidRDefault="0015379B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AE6B20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B20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AE6B20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="005C5231" w:rsidRPr="00AE6B20">
        <w:rPr>
          <w:rFonts w:ascii="Times New Roman" w:hAnsi="Times New Roman" w:cs="Times New Roman"/>
          <w:sz w:val="28"/>
          <w:szCs w:val="28"/>
        </w:rPr>
        <w:t>А</w:t>
      </w:r>
      <w:r w:rsidRPr="00AE6B20">
        <w:rPr>
          <w:rFonts w:ascii="Times New Roman" w:hAnsi="Times New Roman" w:cs="Times New Roman"/>
          <w:sz w:val="28"/>
          <w:szCs w:val="28"/>
        </w:rPr>
        <w:t xml:space="preserve">дминистративный регламент </w:t>
      </w:r>
      <w:r w:rsidR="0015379B" w:rsidRPr="00AE6B20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</w:t>
      </w:r>
      <w:r w:rsidRPr="00AE6B20">
        <w:rPr>
          <w:rFonts w:ascii="Times New Roman" w:hAnsi="Times New Roman" w:cs="Times New Roman"/>
          <w:sz w:val="28"/>
          <w:szCs w:val="28"/>
        </w:rPr>
        <w:t>предоставлени</w:t>
      </w:r>
      <w:r w:rsidR="0015379B" w:rsidRPr="00AE6B20">
        <w:rPr>
          <w:rFonts w:ascii="Times New Roman" w:hAnsi="Times New Roman" w:cs="Times New Roman"/>
          <w:sz w:val="28"/>
          <w:szCs w:val="28"/>
        </w:rPr>
        <w:t>ю</w:t>
      </w:r>
      <w:r w:rsidRPr="00AE6B20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AE6B2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информации об объектах учета из реестра муниципального имущества»</w:t>
      </w:r>
      <w:r w:rsidRPr="00AE6B20">
        <w:rPr>
          <w:rFonts w:ascii="Times New Roman" w:hAnsi="Times New Roman" w:cs="Times New Roman"/>
          <w:sz w:val="28"/>
          <w:szCs w:val="28"/>
        </w:rPr>
        <w:t>.</w:t>
      </w:r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Администрация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Воронеж.</w:t>
      </w:r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АС УМС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автоматизированная система «Управление муниципальной собственностью».</w:t>
      </w:r>
    </w:p>
    <w:p w:rsidR="005C5231" w:rsidRPr="00AE6B20" w:rsidRDefault="005C5231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АУ «МФЦ»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автономное учреждение Воронежской области «Многофункциональный центр предоставления государственных и муниципальных услуг».</w:t>
      </w:r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6B20">
        <w:rPr>
          <w:rFonts w:ascii="Times New Roman" w:hAnsi="Times New Roman" w:cs="Times New Roman"/>
          <w:sz w:val="28"/>
          <w:szCs w:val="28"/>
        </w:rPr>
        <w:t>Заявител</w:t>
      </w:r>
      <w:r w:rsidR="0015379B" w:rsidRPr="00AE6B20">
        <w:rPr>
          <w:rFonts w:ascii="Times New Roman" w:hAnsi="Times New Roman" w:cs="Times New Roman"/>
          <w:sz w:val="28"/>
          <w:szCs w:val="28"/>
        </w:rPr>
        <w:t>и – </w:t>
      </w:r>
      <w:r w:rsidRPr="00AE6B2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лица, в том числе зарегистрированные в качестве индивидуальных предпринимателей, или юридические лица.</w:t>
      </w:r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ЕГРИП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предпринимателей.</w:t>
      </w:r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ЕГРЮЛ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Единый государственный реестр юридических лиц.</w:t>
      </w:r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ЕПГУ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ЕСИА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идентификац</w:t>
      </w:r>
      <w:proofErr w:type="gramStart"/>
      <w:r w:rsidRPr="00AE6B20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AE6B20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5C5231" w:rsidRPr="00AE6B20" w:rsidRDefault="005C5231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ИНН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индивидуальный номер налогоплательщика.</w:t>
      </w:r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МФЦ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услуг.</w:t>
      </w:r>
    </w:p>
    <w:p w:rsidR="005C5231" w:rsidRPr="00AE6B20" w:rsidRDefault="005C5231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lastRenderedPageBreak/>
        <w:t>ОГРН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организации.</w:t>
      </w:r>
    </w:p>
    <w:p w:rsidR="005C5231" w:rsidRPr="00AE6B20" w:rsidRDefault="005C5231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ОГРНИП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индивидуального предпринимателя.</w:t>
      </w:r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6B20">
        <w:rPr>
          <w:rFonts w:ascii="Times New Roman" w:hAnsi="Times New Roman" w:cs="Times New Roman"/>
          <w:sz w:val="28"/>
          <w:szCs w:val="28"/>
        </w:rPr>
        <w:t>Представитель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РМИ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реестр муниципального имущества</w:t>
      </w:r>
      <w:r w:rsidR="00D87D89" w:rsidRPr="00AE6B20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Pr="00AE6B20">
        <w:rPr>
          <w:rFonts w:ascii="Times New Roman" w:hAnsi="Times New Roman" w:cs="Times New Roman"/>
          <w:sz w:val="28"/>
          <w:szCs w:val="28"/>
        </w:rPr>
        <w:t>.</w:t>
      </w:r>
    </w:p>
    <w:p w:rsidR="00246167" w:rsidRPr="00AE6B20" w:rsidRDefault="00246167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СМЭВ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межведомственного электронного взаимодействия».</w:t>
      </w:r>
    </w:p>
    <w:p w:rsidR="00B25D13" w:rsidRPr="00AE6B20" w:rsidRDefault="00B25D13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Федеральный регистр сведений о населении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единый федеральный информационный регистр, содержащий сведения о населении Российской Федерации, организационно-правовые основы формирования и ведения которого установлены Федеральным законом от 08.06.2020 № 168-ФЗ.</w:t>
      </w:r>
    </w:p>
    <w:p w:rsidR="00BB4DEC" w:rsidRPr="00AE6B20" w:rsidRDefault="00BB4DEC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Управления</w:t>
      </w:r>
      <w:r w:rsidR="00D87D89" w:rsidRPr="00AE6B20">
        <w:rPr>
          <w:rFonts w:ascii="Times New Roman" w:hAnsi="Times New Roman" w:cs="Times New Roman"/>
          <w:sz w:val="28"/>
          <w:szCs w:val="28"/>
        </w:rPr>
        <w:t> </w:t>
      </w:r>
      <w:r w:rsidRPr="00AE6B20">
        <w:rPr>
          <w:rFonts w:ascii="Times New Roman" w:hAnsi="Times New Roman" w:cs="Times New Roman"/>
          <w:sz w:val="28"/>
          <w:szCs w:val="28"/>
        </w:rPr>
        <w:t>–</w:t>
      </w:r>
      <w:r w:rsidR="00D87D89" w:rsidRPr="00AE6B20">
        <w:rPr>
          <w:rFonts w:ascii="Times New Roman" w:hAnsi="Times New Roman" w:cs="Times New Roman"/>
          <w:sz w:val="28"/>
          <w:szCs w:val="28"/>
        </w:rPr>
        <w:t> </w:t>
      </w:r>
      <w:r w:rsidRPr="00AE6B20">
        <w:rPr>
          <w:rFonts w:ascii="Times New Roman" w:hAnsi="Times New Roman" w:cs="Times New Roman"/>
          <w:sz w:val="28"/>
          <w:szCs w:val="28"/>
        </w:rPr>
        <w:t>управление имущественных и земельных отношений администрации</w:t>
      </w:r>
      <w:r w:rsidR="00D87D89" w:rsidRPr="00AE6B20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Pr="00AE6B20">
        <w:rPr>
          <w:rFonts w:ascii="Times New Roman" w:hAnsi="Times New Roman" w:cs="Times New Roman"/>
          <w:sz w:val="28"/>
          <w:szCs w:val="28"/>
        </w:rPr>
        <w:t xml:space="preserve">, обеспечивающее организацию предоставления муниципальной услуги в отношении имущества (за исключением объектов жилищного фонда) и земельных участков, управление имущественных и земельных отношений </w:t>
      </w:r>
      <w:r w:rsidR="00D87D89" w:rsidRPr="00AE6B20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Pr="00AE6B20">
        <w:rPr>
          <w:rFonts w:ascii="Times New Roman" w:hAnsi="Times New Roman" w:cs="Times New Roman"/>
          <w:sz w:val="28"/>
          <w:szCs w:val="28"/>
        </w:rPr>
        <w:t>, обеспечивающее организацию предоставления муниципальной услуги в отношении объектов жилищного фонда.</w:t>
      </w:r>
    </w:p>
    <w:p w:rsidR="00BC1584" w:rsidRPr="00AE6B20" w:rsidRDefault="00BC1584" w:rsidP="0015379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B20">
        <w:rPr>
          <w:rFonts w:ascii="Times New Roman" w:hAnsi="Times New Roman" w:cs="Times New Roman"/>
          <w:sz w:val="28"/>
          <w:szCs w:val="28"/>
        </w:rPr>
        <w:t>ФРГУ</w:t>
      </w:r>
      <w:r w:rsidR="0015379B" w:rsidRPr="00AE6B20">
        <w:rPr>
          <w:rFonts w:ascii="Times New Roman" w:hAnsi="Times New Roman" w:cs="Times New Roman"/>
          <w:sz w:val="28"/>
          <w:szCs w:val="28"/>
        </w:rPr>
        <w:t> – </w:t>
      </w:r>
      <w:r w:rsidRPr="00AE6B20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«Федеральный реестр государственных и муниципальных услуг (функций)».</w:t>
      </w:r>
    </w:p>
    <w:p w:rsidR="0015379B" w:rsidRPr="00AE6B20" w:rsidRDefault="0015379B" w:rsidP="0015379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79B" w:rsidRPr="00AE6B20" w:rsidRDefault="0015379B" w:rsidP="0015379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15379B" w:rsidTr="00DA5377">
        <w:tc>
          <w:tcPr>
            <w:tcW w:w="5211" w:type="dxa"/>
          </w:tcPr>
          <w:p w:rsidR="0015379B" w:rsidRPr="00AE6B20" w:rsidRDefault="0015379B" w:rsidP="00DA53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20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15379B" w:rsidRPr="00AE6B20" w:rsidRDefault="0015379B" w:rsidP="00DA53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B20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</w:tcPr>
          <w:p w:rsidR="0015379B" w:rsidRPr="00AE6B20" w:rsidRDefault="0015379B" w:rsidP="00DA53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379B" w:rsidRDefault="0015379B" w:rsidP="00DA5377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B20">
              <w:rPr>
                <w:rFonts w:ascii="Times New Roman" w:hAnsi="Times New Roman" w:cs="Times New Roman"/>
                <w:sz w:val="28"/>
                <w:szCs w:val="28"/>
              </w:rPr>
              <w:t>Р.И. Карасалихов</w:t>
            </w:r>
            <w:bookmarkStart w:id="0" w:name="_GoBack"/>
            <w:bookmarkEnd w:id="0"/>
          </w:p>
        </w:tc>
      </w:tr>
    </w:tbl>
    <w:p w:rsidR="00246167" w:rsidRPr="00D87D89" w:rsidRDefault="00246167" w:rsidP="0015379B">
      <w:pPr>
        <w:tabs>
          <w:tab w:val="left" w:pos="131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sectPr w:rsidR="00246167" w:rsidRPr="00D87D89" w:rsidSect="0015379B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A4C" w:rsidRDefault="007A2A4C" w:rsidP="00B25D13">
      <w:pPr>
        <w:spacing w:after="0" w:line="240" w:lineRule="auto"/>
      </w:pPr>
      <w:r>
        <w:separator/>
      </w:r>
    </w:p>
  </w:endnote>
  <w:endnote w:type="continuationSeparator" w:id="0">
    <w:p w:rsidR="007A2A4C" w:rsidRDefault="007A2A4C" w:rsidP="00B25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A4C" w:rsidRDefault="007A2A4C" w:rsidP="00B25D13">
      <w:pPr>
        <w:spacing w:after="0" w:line="240" w:lineRule="auto"/>
      </w:pPr>
      <w:r>
        <w:separator/>
      </w:r>
    </w:p>
  </w:footnote>
  <w:footnote w:type="continuationSeparator" w:id="0">
    <w:p w:rsidR="007A2A4C" w:rsidRDefault="007A2A4C" w:rsidP="00B25D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06662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25D13" w:rsidRPr="0015379B" w:rsidRDefault="00B25D13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37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37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37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6B2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537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25D13" w:rsidRPr="0015379B" w:rsidRDefault="00B25D13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5379B"/>
    <w:rsid w:val="00246167"/>
    <w:rsid w:val="003B47C0"/>
    <w:rsid w:val="00432D7D"/>
    <w:rsid w:val="005C5231"/>
    <w:rsid w:val="006E0538"/>
    <w:rsid w:val="007A2A4C"/>
    <w:rsid w:val="007A6F15"/>
    <w:rsid w:val="00AE6B20"/>
    <w:rsid w:val="00B25D13"/>
    <w:rsid w:val="00BB4DEC"/>
    <w:rsid w:val="00BC1584"/>
    <w:rsid w:val="00D87D89"/>
    <w:rsid w:val="00EB4E4F"/>
    <w:rsid w:val="00F576E4"/>
    <w:rsid w:val="00F9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B25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5D13"/>
  </w:style>
  <w:style w:type="paragraph" w:styleId="a9">
    <w:name w:val="footer"/>
    <w:basedOn w:val="a"/>
    <w:link w:val="aa"/>
    <w:uiPriority w:val="99"/>
    <w:unhideWhenUsed/>
    <w:rsid w:val="00B25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5D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B25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5D13"/>
  </w:style>
  <w:style w:type="paragraph" w:styleId="a9">
    <w:name w:val="footer"/>
    <w:basedOn w:val="a"/>
    <w:link w:val="aa"/>
    <w:uiPriority w:val="99"/>
    <w:unhideWhenUsed/>
    <w:rsid w:val="00B25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5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4</cp:revision>
  <cp:lastPrinted>2025-12-09T08:50:00Z</cp:lastPrinted>
  <dcterms:created xsi:type="dcterms:W3CDTF">2025-12-09T08:55:00Z</dcterms:created>
  <dcterms:modified xsi:type="dcterms:W3CDTF">2025-12-09T14:11:00Z</dcterms:modified>
</cp:coreProperties>
</file>